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799F" w:rsidRDefault="00FE5366">
      <w:pPr>
        <w:rPr>
          <w:sz w:val="30"/>
          <w:szCs w:val="30"/>
        </w:rPr>
      </w:pPr>
      <w:r w:rsidRPr="008B7943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797A92E0" wp14:editId="6E6189BE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377825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4000</wp14:pctPosVOffset>
                    </wp:positionV>
                  </mc:Choice>
                  <mc:Fallback>
                    <wp:positionV relativeFrom="page">
                      <wp:posOffset>427355</wp:posOffset>
                    </wp:positionV>
                  </mc:Fallback>
                </mc:AlternateContent>
                <wp:extent cx="6614160" cy="1445260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144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66" w:rsidRDefault="00FE5366">
                            <w:pPr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FE5366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Patient </w:t>
                            </w:r>
                            <w:r w:rsidR="00C161F9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Care Alert </w:t>
                            </w:r>
                            <w:r w:rsidR="00D02F3F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–</w:t>
                            </w:r>
                            <w:r w:rsidR="00C161F9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7FAA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Removal of IV Cannula</w:t>
                            </w:r>
                            <w:r w:rsidRPr="00FE5366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 w:rsidR="001F799F"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="00D02F3F"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proofErr w:type="gramEnd"/>
                            <w:r w:rsidR="00D02F3F"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0;margin-top:0;width:520.8pt;height:113.8pt;flip:x;z-index:251659264;visibility:visible;mso-wrap-style:square;mso-width-percent:900;mso-height-percent:0;mso-left-percent:50;mso-top-percent:40;mso-wrap-distance-left:9pt;mso-wrap-distance-top:7.2pt;mso-wrap-distance-right:9pt;mso-wrap-distance-bottom:36pt;mso-position-horizontal-relative:page;mso-position-vertical-relative:page;mso-width-percent:900;mso-height-percent:0;mso-left-percent:50;mso-top-percent: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" o:allowincell="f" fillcolor="black" stroked="f" strokecolor="#4f81bd" strokeweight="5pt">
                <v:shadow on="t" color="#5f497a [2407]" opacity=".5" offset="-30pt,0"/>
                <v:textbox style="mso-fit-shape-to-text:t" inset="36pt,18pt,18pt,7.2pt">
                  <w:txbxContent>
                    <w:p w:rsidR="00FE5366" w:rsidRDefault="00FE5366">
                      <w:pPr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FE5366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 xml:space="preserve">Patient </w:t>
                      </w:r>
                      <w:r w:rsidR="00C161F9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 xml:space="preserve">Care Alert </w:t>
                      </w:r>
                      <w:r w:rsidR="00D02F3F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>–</w:t>
                      </w:r>
                      <w:r w:rsidR="00C161F9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ED7FAA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>Removal of IV Cannula</w:t>
                      </w:r>
                      <w:r w:rsidRPr="00FE5366">
                        <w:rPr>
                          <w:i/>
                          <w:iCs/>
                          <w:color w:val="FF0000"/>
                          <w:sz w:val="48"/>
                          <w:szCs w:val="48"/>
                        </w:rPr>
                        <w:t xml:space="preserve">                                                            </w:t>
                      </w:r>
                      <w:proofErr w:type="gramStart"/>
                      <w:r w:rsidR="001F799F"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24 </w:t>
                      </w:r>
                      <w:r w:rsidR="00D02F3F"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August</w:t>
                      </w:r>
                      <w:proofErr w:type="gramEnd"/>
                      <w:r w:rsidR="00D02F3F"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799F">
        <w:rPr>
          <w:sz w:val="30"/>
          <w:szCs w:val="30"/>
        </w:rPr>
        <w:t xml:space="preserve">Recently there has been an increase in the numbers of patients discharged from A&amp;E with a cannula in situ. Incidents are now </w:t>
      </w:r>
      <w:proofErr w:type="gramStart"/>
      <w:r w:rsidR="001F799F">
        <w:rPr>
          <w:sz w:val="30"/>
          <w:szCs w:val="30"/>
        </w:rPr>
        <w:t>occurring  2</w:t>
      </w:r>
      <w:proofErr w:type="gramEnd"/>
      <w:r w:rsidR="001F799F">
        <w:rPr>
          <w:sz w:val="30"/>
          <w:szCs w:val="30"/>
        </w:rPr>
        <w:t xml:space="preserve"> or 3 </w:t>
      </w:r>
      <w:r w:rsidR="00ED7FAA">
        <w:rPr>
          <w:sz w:val="30"/>
          <w:szCs w:val="30"/>
        </w:rPr>
        <w:t xml:space="preserve">times </w:t>
      </w:r>
      <w:r w:rsidR="001F799F">
        <w:rPr>
          <w:sz w:val="30"/>
          <w:szCs w:val="30"/>
        </w:rPr>
        <w:t>per week. We have to make a conscious effort to reduce this number preferably to zero.</w:t>
      </w:r>
    </w:p>
    <w:p w:rsidR="001F799F" w:rsidRDefault="001F799F">
      <w:pPr>
        <w:rPr>
          <w:sz w:val="30"/>
          <w:szCs w:val="30"/>
        </w:rPr>
      </w:pPr>
    </w:p>
    <w:p w:rsidR="00D02F3F" w:rsidRDefault="001F799F">
      <w:pPr>
        <w:rPr>
          <w:sz w:val="30"/>
          <w:szCs w:val="30"/>
        </w:rPr>
      </w:pPr>
      <w:r>
        <w:rPr>
          <w:sz w:val="30"/>
          <w:szCs w:val="30"/>
        </w:rPr>
        <w:t>Therefore please can we try the following;-</w:t>
      </w:r>
      <w:r w:rsidR="00D02F3F">
        <w:rPr>
          <w:sz w:val="30"/>
          <w:szCs w:val="30"/>
        </w:rPr>
        <w:t xml:space="preserve"> </w:t>
      </w:r>
    </w:p>
    <w:p w:rsidR="00D02F3F" w:rsidRDefault="001F799F" w:rsidP="00D02F3F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F799F">
        <w:rPr>
          <w:sz w:val="30"/>
          <w:szCs w:val="30"/>
        </w:rPr>
        <w:t>Write on the board cle</w:t>
      </w:r>
      <w:r>
        <w:rPr>
          <w:sz w:val="30"/>
          <w:szCs w:val="30"/>
        </w:rPr>
        <w:t>arly in capital letters CANNULA so that whoever is discharging the patient can glance over at the board and know that the patient has a cannula in situ.</w:t>
      </w:r>
    </w:p>
    <w:p w:rsidR="001F799F" w:rsidRPr="001F799F" w:rsidRDefault="001F799F" w:rsidP="00D02F3F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When inserting the cannula inform the patient (and /or relative) that this cannula needs to be removed before the patient goes home. Some patients may remind us.</w:t>
      </w:r>
    </w:p>
    <w:p w:rsidR="001F799F" w:rsidRDefault="001F799F" w:rsidP="00D02F3F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Ensure nursing documentation regarding </w:t>
      </w:r>
      <w:proofErr w:type="spellStart"/>
      <w:r>
        <w:rPr>
          <w:sz w:val="30"/>
          <w:szCs w:val="30"/>
        </w:rPr>
        <w:t>cannulation</w:t>
      </w:r>
      <w:proofErr w:type="spellEnd"/>
      <w:r>
        <w:rPr>
          <w:sz w:val="30"/>
          <w:szCs w:val="30"/>
        </w:rPr>
        <w:t xml:space="preserve"> is completed.</w:t>
      </w:r>
    </w:p>
    <w:p w:rsidR="00D02F3F" w:rsidRDefault="001F799F" w:rsidP="00D02F3F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Medical staff (especially on majors) please inform the nurse looking after the patient that the patient can be discharged and let them make the final arrangements.</w:t>
      </w:r>
    </w:p>
    <w:p w:rsidR="00D02F3F" w:rsidRPr="00D02F3F" w:rsidRDefault="001F799F" w:rsidP="00D02F3F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Only </w:t>
      </w:r>
      <w:proofErr w:type="spellStart"/>
      <w:r>
        <w:rPr>
          <w:sz w:val="30"/>
          <w:szCs w:val="30"/>
        </w:rPr>
        <w:t>cannulate</w:t>
      </w:r>
      <w:proofErr w:type="spellEnd"/>
      <w:r>
        <w:rPr>
          <w:sz w:val="30"/>
          <w:szCs w:val="30"/>
        </w:rPr>
        <w:t xml:space="preserve"> where it is necessary, don’t </w:t>
      </w:r>
      <w:proofErr w:type="spellStart"/>
      <w:r>
        <w:rPr>
          <w:sz w:val="30"/>
          <w:szCs w:val="30"/>
        </w:rPr>
        <w:t>cannulate</w:t>
      </w:r>
      <w:proofErr w:type="spellEnd"/>
      <w:r>
        <w:rPr>
          <w:sz w:val="30"/>
          <w:szCs w:val="30"/>
        </w:rPr>
        <w:t xml:space="preserve"> as a matter of routine to take bloods use </w:t>
      </w:r>
      <w:proofErr w:type="spellStart"/>
      <w:r>
        <w:rPr>
          <w:sz w:val="30"/>
          <w:szCs w:val="30"/>
        </w:rPr>
        <w:t>vene</w:t>
      </w:r>
      <w:proofErr w:type="spellEnd"/>
      <w:r>
        <w:rPr>
          <w:sz w:val="30"/>
          <w:szCs w:val="30"/>
        </w:rPr>
        <w:t xml:space="preserve"> puncture where possible</w:t>
      </w:r>
      <w:r w:rsidR="00D02F3F">
        <w:rPr>
          <w:sz w:val="30"/>
          <w:szCs w:val="30"/>
        </w:rPr>
        <w:t>.</w:t>
      </w:r>
    </w:p>
    <w:p w:rsidR="00D2168B" w:rsidRDefault="00D2168B" w:rsidP="00D2168B"/>
    <w:p w:rsidR="00D2168B" w:rsidRPr="00D2168B" w:rsidRDefault="00D2168B" w:rsidP="00D2168B">
      <w:pPr>
        <w:jc w:val="center"/>
        <w:rPr>
          <w:b/>
          <w:color w:val="FF0000"/>
          <w:sz w:val="28"/>
          <w:szCs w:val="28"/>
        </w:rPr>
      </w:pPr>
      <w:r w:rsidRPr="00D2168B">
        <w:rPr>
          <w:b/>
          <w:color w:val="FF0000"/>
          <w:sz w:val="28"/>
          <w:szCs w:val="28"/>
        </w:rPr>
        <w:t>The above alert is</w:t>
      </w:r>
      <w:r w:rsidR="00D02F3F">
        <w:rPr>
          <w:b/>
          <w:color w:val="FF0000"/>
          <w:sz w:val="28"/>
          <w:szCs w:val="28"/>
        </w:rPr>
        <w:t xml:space="preserve"> for discussion at Doctors Handover for the next 14 </w:t>
      </w:r>
      <w:r w:rsidRPr="00D2168B">
        <w:rPr>
          <w:b/>
          <w:color w:val="FF0000"/>
          <w:sz w:val="28"/>
          <w:szCs w:val="28"/>
        </w:rPr>
        <w:t>days, discussion at the next staff</w:t>
      </w:r>
      <w:r w:rsidR="00382334">
        <w:rPr>
          <w:b/>
          <w:color w:val="FF0000"/>
          <w:sz w:val="28"/>
          <w:szCs w:val="28"/>
        </w:rPr>
        <w:t xml:space="preserve"> and Q+P</w:t>
      </w:r>
      <w:r w:rsidRPr="00D2168B">
        <w:rPr>
          <w:b/>
          <w:color w:val="FF0000"/>
          <w:sz w:val="28"/>
          <w:szCs w:val="28"/>
        </w:rPr>
        <w:t xml:space="preserve"> meeting</w:t>
      </w:r>
      <w:r w:rsidR="00382334">
        <w:rPr>
          <w:b/>
          <w:color w:val="FF0000"/>
          <w:sz w:val="28"/>
          <w:szCs w:val="28"/>
        </w:rPr>
        <w:t>s</w:t>
      </w:r>
      <w:r w:rsidRPr="00D2168B">
        <w:rPr>
          <w:b/>
          <w:color w:val="FF0000"/>
          <w:sz w:val="28"/>
          <w:szCs w:val="28"/>
        </w:rPr>
        <w:t>,</w:t>
      </w:r>
      <w:r w:rsidR="00FE727F">
        <w:rPr>
          <w:b/>
          <w:color w:val="FF0000"/>
          <w:sz w:val="28"/>
          <w:szCs w:val="28"/>
        </w:rPr>
        <w:t xml:space="preserve"> inclusion in September</w:t>
      </w:r>
      <w:r w:rsidR="00382334">
        <w:rPr>
          <w:b/>
          <w:color w:val="FF0000"/>
          <w:sz w:val="28"/>
          <w:szCs w:val="28"/>
        </w:rPr>
        <w:t xml:space="preserve"> Hot Topics</w:t>
      </w:r>
      <w:r w:rsidRPr="00D2168B">
        <w:rPr>
          <w:b/>
          <w:color w:val="FF0000"/>
          <w:sz w:val="28"/>
          <w:szCs w:val="28"/>
        </w:rPr>
        <w:t xml:space="preserve"> circ</w:t>
      </w:r>
      <w:r w:rsidR="00382334">
        <w:rPr>
          <w:b/>
          <w:color w:val="FF0000"/>
          <w:sz w:val="28"/>
          <w:szCs w:val="28"/>
        </w:rPr>
        <w:t xml:space="preserve">ulation to all medical and senior nursing </w:t>
      </w:r>
      <w:r w:rsidRPr="00D2168B">
        <w:rPr>
          <w:b/>
          <w:color w:val="FF0000"/>
          <w:sz w:val="28"/>
          <w:szCs w:val="28"/>
        </w:rPr>
        <w:t>staff via e-mail and display on staff noticeboard.</w:t>
      </w:r>
    </w:p>
    <w:sectPr w:rsidR="00D2168B" w:rsidRPr="00D2168B" w:rsidSect="00FE536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F9" w:rsidRDefault="00C161F9" w:rsidP="00C161F9">
      <w:pPr>
        <w:spacing w:after="0" w:line="240" w:lineRule="auto"/>
      </w:pPr>
      <w:r>
        <w:separator/>
      </w:r>
    </w:p>
  </w:endnote>
  <w:endnote w:type="continuationSeparator" w:id="0">
    <w:p w:rsidR="00C161F9" w:rsidRDefault="00C161F9" w:rsidP="00C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F9" w:rsidRDefault="00C161F9">
    <w:pPr>
      <w:pStyle w:val="Footer"/>
    </w:pPr>
    <w:r>
      <w:t>Ju</w:t>
    </w:r>
    <w:r w:rsidR="00FE727F">
      <w:t xml:space="preserve">lie Winterbottom Clinical </w:t>
    </w:r>
    <w:proofErr w:type="gramStart"/>
    <w:r w:rsidR="00FE727F">
      <w:t xml:space="preserve">Matron </w:t>
    </w:r>
    <w:r>
      <w:t xml:space="preserve"> A</w:t>
    </w:r>
    <w:proofErr w:type="gramEnd"/>
    <w:r>
      <w:t xml:space="preserve">&amp;E </w:t>
    </w:r>
    <w:r w:rsidR="00FE727F">
      <w:t xml:space="preserve"> </w:t>
    </w:r>
    <w:r>
      <w:t>Royal Oldham Hospital.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F9" w:rsidRDefault="00C161F9" w:rsidP="00C161F9">
      <w:pPr>
        <w:spacing w:after="0" w:line="240" w:lineRule="auto"/>
      </w:pPr>
      <w:r>
        <w:separator/>
      </w:r>
    </w:p>
  </w:footnote>
  <w:footnote w:type="continuationSeparator" w:id="0">
    <w:p w:rsidR="00C161F9" w:rsidRDefault="00C161F9" w:rsidP="00C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D68"/>
    <w:multiLevelType w:val="hybridMultilevel"/>
    <w:tmpl w:val="FC34FF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BC169C"/>
    <w:multiLevelType w:val="hybridMultilevel"/>
    <w:tmpl w:val="17E4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66"/>
    <w:rsid w:val="001F799F"/>
    <w:rsid w:val="00382334"/>
    <w:rsid w:val="008B7943"/>
    <w:rsid w:val="008E67B0"/>
    <w:rsid w:val="00941210"/>
    <w:rsid w:val="00C161F9"/>
    <w:rsid w:val="00D02F3F"/>
    <w:rsid w:val="00D2168B"/>
    <w:rsid w:val="00EA0EBE"/>
    <w:rsid w:val="00ED7FAA"/>
    <w:rsid w:val="00EF391F"/>
    <w:rsid w:val="00FE5366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F9"/>
  </w:style>
  <w:style w:type="paragraph" w:styleId="Footer">
    <w:name w:val="footer"/>
    <w:basedOn w:val="Normal"/>
    <w:link w:val="FooterChar"/>
    <w:uiPriority w:val="99"/>
    <w:unhideWhenUsed/>
    <w:rsid w:val="00C1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F9"/>
  </w:style>
  <w:style w:type="paragraph" w:styleId="Footer">
    <w:name w:val="footer"/>
    <w:basedOn w:val="Normal"/>
    <w:link w:val="FooterChar"/>
    <w:uiPriority w:val="99"/>
    <w:unhideWhenUsed/>
    <w:rsid w:val="00C16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Winterbottom</dc:creator>
  <cp:lastModifiedBy>Mark Riley</cp:lastModifiedBy>
  <cp:revision>2</cp:revision>
  <cp:lastPrinted>2016-08-31T07:44:00Z</cp:lastPrinted>
  <dcterms:created xsi:type="dcterms:W3CDTF">2016-08-31T07:44:00Z</dcterms:created>
  <dcterms:modified xsi:type="dcterms:W3CDTF">2016-08-31T07:44:00Z</dcterms:modified>
</cp:coreProperties>
</file>